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2" w:rsidRDefault="001F5171" w:rsidP="004428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на 15</w:t>
      </w:r>
      <w:r w:rsidR="004428A2" w:rsidRPr="004428A2">
        <w:rPr>
          <w:b/>
          <w:sz w:val="28"/>
          <w:szCs w:val="28"/>
        </w:rPr>
        <w:t>.06 2020 г.</w:t>
      </w:r>
      <w:r w:rsidR="004428A2" w:rsidRPr="004428A2">
        <w:rPr>
          <w:b/>
          <w:sz w:val="28"/>
          <w:szCs w:val="28"/>
        </w:rPr>
        <w:tab/>
      </w:r>
      <w:r w:rsidR="005477C6">
        <w:rPr>
          <w:b/>
          <w:sz w:val="28"/>
          <w:szCs w:val="28"/>
        </w:rPr>
        <w:t xml:space="preserve">                                                  </w:t>
      </w:r>
      <w:r w:rsidR="004428A2" w:rsidRPr="004428A2">
        <w:rPr>
          <w:b/>
          <w:sz w:val="28"/>
          <w:szCs w:val="28"/>
        </w:rPr>
        <w:t>отделение «Альпинизм и скалолазание»</w:t>
      </w:r>
      <w:r w:rsidR="005477C6">
        <w:rPr>
          <w:b/>
          <w:sz w:val="28"/>
          <w:szCs w:val="28"/>
        </w:rPr>
        <w:t xml:space="preserve">           тренер Фоминых</w:t>
      </w:r>
      <w:r w:rsidR="008052D9">
        <w:rPr>
          <w:b/>
          <w:sz w:val="28"/>
          <w:szCs w:val="28"/>
        </w:rPr>
        <w:t xml:space="preserve"> </w:t>
      </w:r>
      <w:r w:rsidR="005477C6">
        <w:rPr>
          <w:b/>
          <w:sz w:val="28"/>
          <w:szCs w:val="28"/>
        </w:rPr>
        <w:t>Л.Г.</w:t>
      </w:r>
    </w:p>
    <w:p w:rsidR="00C535B1" w:rsidRDefault="00C535B1" w:rsidP="004428A2">
      <w:pPr>
        <w:rPr>
          <w:rFonts w:hint="eastAsia"/>
          <w:b/>
          <w:sz w:val="28"/>
          <w:szCs w:val="28"/>
        </w:rPr>
      </w:pPr>
    </w:p>
    <w:p w:rsidR="00C535B1" w:rsidRPr="004428A2" w:rsidRDefault="00C535B1" w:rsidP="004428A2">
      <w:pPr>
        <w:rPr>
          <w:rFonts w:hint="eastAsia"/>
        </w:rPr>
      </w:pPr>
    </w:p>
    <w:p w:rsidR="004428A2" w:rsidRDefault="008052D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Г</w:t>
      </w:r>
      <w:r w:rsidR="005477C6"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руппа ТЭ – 1</w:t>
      </w:r>
    </w:p>
    <w:p w:rsidR="001F5171" w:rsidRDefault="001F5171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: </w:t>
      </w:r>
    </w:p>
    <w:p w:rsid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Прыжки на скакалке 10 мин., 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b/>
          <w:sz w:val="22"/>
          <w:szCs w:val="22"/>
          <w:lang w:eastAsia="en-US" w:bidi="ar-SA"/>
        </w:rPr>
        <w:t>2.</w:t>
      </w: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1F5171">
        <w:rPr>
          <w:rFonts w:ascii="Calibri" w:eastAsia="Calibri" w:hAnsi="Calibri" w:cs="Calibri"/>
          <w:b/>
          <w:sz w:val="22"/>
          <w:szCs w:val="22"/>
          <w:lang w:eastAsia="en-US" w:bidi="ar-SA"/>
        </w:rPr>
        <w:t>Круговая тренировка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разножка -20 раз,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развороты корпуса в положении планка в каждую сторону – 10 раз,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выпрыгивания из глубокого приседа – 10 раз,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широкие отжимания – 10 раз,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</w:t>
      </w:r>
      <w:proofErr w:type="gramStart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пресс</w:t>
      </w:r>
      <w:proofErr w:type="gramEnd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лежа – 20 раз, 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обратная динамическая планка – 30 сек.,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узкие отжимания -10 раз.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1F5171" w:rsidRPr="008052D9" w:rsidRDefault="001F5171" w:rsidP="001F5171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Растяжка 20 мин.</w:t>
      </w:r>
    </w:p>
    <w:p w:rsidR="005477C6" w:rsidRPr="004428A2" w:rsidRDefault="005477C6" w:rsidP="004428A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7C6" w:rsidRDefault="005477C6" w:rsidP="004428A2">
      <w:pPr>
        <w:rPr>
          <w:rFonts w:cs="Calibri" w:hint="eastAsia"/>
          <w:b/>
        </w:rPr>
      </w:pPr>
    </w:p>
    <w:p w:rsidR="005477C6" w:rsidRDefault="005477C6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 w:rsidR="008052D9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1F5171" w:rsidRDefault="001F5171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: </w:t>
      </w:r>
    </w:p>
    <w:p w:rsid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Прыжки на скакалке 5 мин., 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10 мин.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b/>
          <w:sz w:val="22"/>
          <w:szCs w:val="22"/>
          <w:lang w:eastAsia="en-US" w:bidi="ar-SA"/>
        </w:rPr>
        <w:t>2.</w:t>
      </w: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1F5171">
        <w:rPr>
          <w:rFonts w:ascii="Calibri" w:eastAsia="Calibri" w:hAnsi="Calibri" w:cs="Calibri"/>
          <w:b/>
          <w:sz w:val="22"/>
          <w:szCs w:val="22"/>
          <w:lang w:eastAsia="en-US" w:bidi="ar-SA"/>
        </w:rPr>
        <w:t>Основная часть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разножка -10 раз,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выпрыгивания из глубокого приседа – 10 раз,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широкие отжимания – 10 раз,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</w:t>
      </w:r>
      <w:proofErr w:type="gramStart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пресс</w:t>
      </w:r>
      <w:proofErr w:type="gramEnd"/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лежа – 10 раз, 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- узкие отжимания -10 раз.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1F5171" w:rsidRPr="001F5171" w:rsidRDefault="001F5171" w:rsidP="001F517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1F5171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717BA9" w:rsidRPr="001F5171" w:rsidRDefault="001F5171" w:rsidP="008052D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F5171">
        <w:rPr>
          <w:rFonts w:ascii="Calibri" w:eastAsia="Calibri" w:hAnsi="Calibri" w:cs="Calibri"/>
          <w:sz w:val="22"/>
          <w:szCs w:val="22"/>
          <w:lang w:eastAsia="en-US" w:bidi="ar-SA"/>
        </w:rPr>
        <w:t>Растяжка 10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мин.</w:t>
      </w:r>
    </w:p>
    <w:p w:rsidR="00717BA9" w:rsidRDefault="001F5171" w:rsidP="008052D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                                 ЗДОРОВЫЙ ОБРАЗ ЖИЗНИ</w:t>
      </w:r>
    </w:p>
    <w:p w:rsidR="00D77A43" w:rsidRDefault="00D77A43" w:rsidP="008052D9">
      <w:pPr>
        <w:rPr>
          <w:rFonts w:ascii="Calibri" w:hAnsi="Calibri" w:cs="Calibri"/>
          <w:b/>
          <w:sz w:val="32"/>
          <w:szCs w:val="32"/>
        </w:rPr>
      </w:pPr>
    </w:p>
    <w:p w:rsidR="00D77A43" w:rsidRPr="00D77A43" w:rsidRDefault="00136E12" w:rsidP="00D77A43">
      <w:p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>
        <w:rPr>
          <w:rFonts w:ascii="Calibri" w:eastAsiaTheme="minorHAnsi" w:hAnsi="Calibri" w:cs="Calibri"/>
          <w:color w:val="000000" w:themeColor="text1"/>
          <w:shd w:val="clear" w:color="auto" w:fill="FFFFFF"/>
          <w:lang w:eastAsia="en-US" w:bidi="ar-SA"/>
        </w:rPr>
        <w:t xml:space="preserve">     </w:t>
      </w:r>
      <w:r w:rsidR="00D77A43" w:rsidRPr="00D77A43">
        <w:rPr>
          <w:rFonts w:ascii="Calibri" w:eastAsiaTheme="minorHAnsi" w:hAnsi="Calibri" w:cs="Calibri"/>
          <w:color w:val="000000" w:themeColor="text1"/>
          <w:shd w:val="clear" w:color="auto" w:fill="FFFFFF"/>
          <w:lang w:eastAsia="en-US" w:bidi="ar-SA"/>
        </w:rPr>
        <w:t>Здоровье</w:t>
      </w:r>
      <w:r w:rsidR="00D77A43"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 xml:space="preserve"> человека – это самое главное богатство человека. В современных условиях жизни, здоровье организма зависит от многих факторов, таких как экология, правильное питание, здоровый образ жизни и многое другое. </w:t>
      </w:r>
    </w:p>
    <w:p w:rsidR="00D77A43" w:rsidRPr="00D77A43" w:rsidRDefault="00136E12" w:rsidP="00D77A43">
      <w:pPr>
        <w:spacing w:after="200" w:line="276" w:lineRule="auto"/>
        <w:rPr>
          <w:rFonts w:ascii="Calibri" w:eastAsiaTheme="minorHAnsi" w:hAnsi="Calibri" w:cs="Calibri"/>
          <w:color w:val="333333"/>
          <w:shd w:val="clear" w:color="auto" w:fill="FFFFFF"/>
          <w:lang w:eastAsia="en-US" w:bidi="ar-SA"/>
        </w:rPr>
      </w:pPr>
      <w:r>
        <w:rPr>
          <w:rFonts w:ascii="Calibri" w:eastAsiaTheme="minorHAnsi" w:hAnsi="Calibri" w:cs="Calibri"/>
          <w:color w:val="333333"/>
          <w:shd w:val="clear" w:color="auto" w:fill="FFFFFF"/>
          <w:lang w:eastAsia="en-US" w:bidi="ar-SA"/>
        </w:rPr>
        <w:t xml:space="preserve">     </w:t>
      </w:r>
      <w:r w:rsidR="00D77A43" w:rsidRPr="00D77A43">
        <w:rPr>
          <w:rFonts w:ascii="Calibri" w:eastAsiaTheme="minorHAnsi" w:hAnsi="Calibri" w:cs="Calibri"/>
          <w:color w:val="333333"/>
          <w:shd w:val="clear" w:color="auto" w:fill="FFFFFF"/>
          <w:lang w:eastAsia="en-US" w:bidi="ar-SA"/>
        </w:rPr>
        <w:t>Понятие здоровый образ жизни включает в себя целый комплекс составляющих компонентов. Это не просто какая-то диета или занятия спортом. ЗОЖ — стиль жизни, направленный на омоложение и оздоровление всего организма, отказ от вредных привычек, создание режима дня, в котором есть место для полноценного отдыха, продуктивной работы и физической активности.</w:t>
      </w:r>
    </w:p>
    <w:p w:rsidR="00D77A43" w:rsidRDefault="00136E12" w:rsidP="00D77A43">
      <w:pPr>
        <w:spacing w:after="200" w:line="276" w:lineRule="auto"/>
        <w:rPr>
          <w:rFonts w:ascii="Calibri" w:eastAsiaTheme="minorHAnsi" w:hAnsi="Calibri" w:cs="Calibri"/>
          <w:color w:val="333333"/>
          <w:shd w:val="clear" w:color="auto" w:fill="FFFFFF"/>
          <w:lang w:eastAsia="en-US" w:bidi="ar-SA"/>
        </w:rPr>
      </w:pPr>
      <w:r>
        <w:rPr>
          <w:rFonts w:ascii="Calibri" w:eastAsiaTheme="minorHAnsi" w:hAnsi="Calibri" w:cs="Calibri"/>
          <w:color w:val="333333"/>
          <w:shd w:val="clear" w:color="auto" w:fill="FFFFFF"/>
          <w:lang w:eastAsia="en-US" w:bidi="ar-SA"/>
        </w:rPr>
        <w:t xml:space="preserve">     </w:t>
      </w:r>
      <w:r w:rsidR="00D77A43" w:rsidRPr="00D77A43">
        <w:rPr>
          <w:rFonts w:ascii="Calibri" w:eastAsiaTheme="minorHAnsi" w:hAnsi="Calibri" w:cs="Calibri"/>
          <w:color w:val="333333"/>
          <w:shd w:val="clear" w:color="auto" w:fill="FFFFFF"/>
          <w:lang w:eastAsia="en-US" w:bidi="ar-SA"/>
        </w:rPr>
        <w:t>Здоровый образ жизни делает возможным воплощение в жизнь многих планов и идей. А придерживающиеся его люди полны бодрости, здоровья, сил и энергии. Крепкое здоровье и хороший иммунитет, полученные при соблюдении принципов ЗОЖ позволят долгие годы наслаждаться жизнью и получать от неё максимальное удовольствие.</w:t>
      </w:r>
    </w:p>
    <w:p w:rsidR="00D77A43" w:rsidRPr="00D77A43" w:rsidRDefault="00D77A43" w:rsidP="00D77A43">
      <w:pPr>
        <w:spacing w:after="200" w:line="276" w:lineRule="auto"/>
        <w:rPr>
          <w:rFonts w:ascii="Calibri" w:eastAsiaTheme="minorHAnsi" w:hAnsi="Calibri" w:cs="Calibri"/>
          <w:color w:val="333333"/>
          <w:shd w:val="clear" w:color="auto" w:fill="FFFFFF"/>
          <w:lang w:eastAsia="en-US" w:bidi="ar-SA"/>
        </w:rPr>
      </w:pPr>
    </w:p>
    <w:p w:rsidR="00D77A43" w:rsidRPr="00D77A43" w:rsidRDefault="00D77A43" w:rsidP="00D77A43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shd w:val="clear" w:color="auto" w:fill="FFFFFF"/>
          <w:lang w:eastAsia="en-US" w:bidi="ar-SA"/>
        </w:rPr>
      </w:pPr>
      <w:r w:rsidRPr="00D77A43">
        <w:rPr>
          <w:rFonts w:asciiTheme="minorHAnsi" w:eastAsiaTheme="minorHAnsi" w:hAnsiTheme="minorHAnsi" w:cstheme="minorBidi"/>
          <w:b/>
          <w:bCs/>
          <w:sz w:val="28"/>
          <w:szCs w:val="28"/>
          <w:shd w:val="clear" w:color="auto" w:fill="FFFFFF"/>
          <w:lang w:eastAsia="en-US" w:bidi="ar-SA"/>
        </w:rPr>
        <w:t>Преимущества здорового образа жизни</w:t>
      </w:r>
    </w:p>
    <w:p w:rsidR="00D77A43" w:rsidRPr="00D77A43" w:rsidRDefault="00136E12" w:rsidP="00D77A43">
      <w:p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>
        <w:rPr>
          <w:rFonts w:ascii="Calibri" w:eastAsiaTheme="minorHAnsi" w:hAnsi="Calibri" w:cs="Calibri"/>
          <w:shd w:val="clear" w:color="auto" w:fill="FFFFFF"/>
          <w:lang w:eastAsia="en-US" w:bidi="ar-SA"/>
        </w:rPr>
        <w:t xml:space="preserve">     </w:t>
      </w:r>
      <w:r w:rsidR="00D77A43"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Данные многочисленных исследований показывают, что здоровье человека в любом возрасте более чем на 50 % зависит от образа жизни. Другими факторами, которые влияют на состояние организма в порядке убывания стоит считать окружающую среду и наследственность, уровень здравоохранения и жизни человека. Соблюдение ЗОЖ – ключ к хорошему самочувствию в любом возрасте. Специалисты выделяют множество его преимуществ, отвечающих на вопрос, чем полезен здоровый образ жизни: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укрепление иммунитета и снижение заболеваемости вирусными и инфекционными недугами;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достижение активного долголетия и сохранение даже в старости дееспособности и подвижности;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снижение риска развития хронических заболеваний, увеличение длительности периода ремиссий;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избавление от плохого настроения, депрессий и стрессов;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активное участие в социальной и семейной деятельности;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возможность заниматься любимым делом даже в старости;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 xml:space="preserve">ежедневно вставать и ощущать себя </w:t>
      </w:r>
      <w:proofErr w:type="gramStart"/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полным</w:t>
      </w:r>
      <w:proofErr w:type="gramEnd"/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 xml:space="preserve"> сил и энергии;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подавать правильный пример родственникам и детям;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иметь красивое тело и чистую кожу без прыщей и морщин;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lastRenderedPageBreak/>
        <w:t>увеличение возраста появления первых возрастных изменений в организме;</w:t>
      </w:r>
    </w:p>
    <w:p w:rsidR="00D77A43" w:rsidRPr="00D77A43" w:rsidRDefault="00D77A43" w:rsidP="00D77A43">
      <w:pPr>
        <w:numPr>
          <w:ilvl w:val="0"/>
          <w:numId w:val="3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чувство, что всё возможно и достижимо.</w:t>
      </w:r>
    </w:p>
    <w:p w:rsidR="00D77A43" w:rsidRDefault="00D77A43" w:rsidP="00D77A43">
      <w:p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И это далеко не весь перечень положительных результатов, которые достигаются, если соблюдать правила здорового образа жизни. Ещё ни один человек, продержавшийся на такой системе более 1-2 месяцев, не пожалел о когда-то принятом решении и своём знакомстве с ЗОЖ.</w:t>
      </w:r>
    </w:p>
    <w:p w:rsidR="00D77A43" w:rsidRPr="00D77A43" w:rsidRDefault="00D77A43" w:rsidP="00D77A43">
      <w:p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</w:p>
    <w:p w:rsidR="00D77A43" w:rsidRPr="00D77A43" w:rsidRDefault="00D77A43" w:rsidP="00D77A43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shd w:val="clear" w:color="auto" w:fill="FFFFFF"/>
          <w:lang w:eastAsia="en-US" w:bidi="ar-SA"/>
        </w:rPr>
      </w:pPr>
      <w:r w:rsidRPr="00D77A43">
        <w:rPr>
          <w:rFonts w:asciiTheme="minorHAnsi" w:eastAsiaTheme="minorHAnsi" w:hAnsiTheme="minorHAnsi" w:cstheme="minorBidi"/>
          <w:b/>
          <w:bCs/>
          <w:sz w:val="28"/>
          <w:szCs w:val="28"/>
          <w:shd w:val="clear" w:color="auto" w:fill="FFFFFF"/>
          <w:lang w:eastAsia="en-US" w:bidi="ar-SA"/>
        </w:rPr>
        <w:t>Составляющие ЗОЖ</w:t>
      </w:r>
    </w:p>
    <w:p w:rsidR="00D77A43" w:rsidRPr="00D77A43" w:rsidRDefault="00136E12" w:rsidP="00D77A43">
      <w:p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>
        <w:rPr>
          <w:rFonts w:ascii="Calibri" w:eastAsiaTheme="minorHAnsi" w:hAnsi="Calibri" w:cs="Calibri"/>
          <w:shd w:val="clear" w:color="auto" w:fill="FFFFFF"/>
          <w:lang w:eastAsia="en-US" w:bidi="ar-SA"/>
        </w:rPr>
        <w:t xml:space="preserve">     </w:t>
      </w:r>
      <w:r w:rsidR="00D77A43"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 xml:space="preserve">Здоровый образ жизни включает множество разных компонентов, затрагивающих все сферы человеческой жизни. Их соблюдение поможет </w:t>
      </w:r>
      <w:hyperlink r:id="rId6" w:history="1">
        <w:r w:rsidR="00D77A43" w:rsidRPr="00D77A43">
          <w:rPr>
            <w:rFonts w:ascii="Calibri" w:eastAsiaTheme="minorHAnsi" w:hAnsi="Calibri" w:cs="Calibri"/>
            <w:color w:val="0000FF" w:themeColor="hyperlink"/>
            <w:u w:val="single"/>
            <w:shd w:val="clear" w:color="auto" w:fill="FFFFFF"/>
            <w:lang w:eastAsia="en-US" w:bidi="ar-SA"/>
          </w:rPr>
          <w:t>улучшить здоровье</w:t>
        </w:r>
      </w:hyperlink>
      <w:r w:rsidR="00D77A43"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 xml:space="preserve"> и прибавить бодрости всей семье.</w:t>
      </w:r>
    </w:p>
    <w:p w:rsidR="00D77A43" w:rsidRPr="00D77A43" w:rsidRDefault="00D77A43" w:rsidP="00D77A43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shd w:val="clear" w:color="auto" w:fill="FFFFFF"/>
          <w:lang w:eastAsia="en-US" w:bidi="ar-SA"/>
        </w:rPr>
      </w:pPr>
      <w:r w:rsidRPr="00D77A43">
        <w:rPr>
          <w:rFonts w:asciiTheme="minorHAnsi" w:eastAsiaTheme="minorHAnsi" w:hAnsiTheme="minorHAnsi" w:cstheme="minorBidi"/>
          <w:b/>
          <w:bCs/>
          <w:sz w:val="22"/>
          <w:szCs w:val="22"/>
          <w:shd w:val="clear" w:color="auto" w:fill="FFFFFF"/>
          <w:lang w:eastAsia="en-US" w:bidi="ar-SA"/>
        </w:rPr>
        <w:t>Специалисты выделяют следующие основные составляющие здорового образа жизни:</w:t>
      </w:r>
    </w:p>
    <w:p w:rsidR="00D77A43" w:rsidRPr="00D77A43" w:rsidRDefault="00D77A43" w:rsidP="00D77A43">
      <w:pPr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занятия спортом;</w:t>
      </w:r>
    </w:p>
    <w:p w:rsidR="00D77A43" w:rsidRPr="00D77A43" w:rsidRDefault="00D77A43" w:rsidP="00D77A43">
      <w:pPr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полноценный отдых;</w:t>
      </w:r>
    </w:p>
    <w:p w:rsidR="00D77A43" w:rsidRPr="00D77A43" w:rsidRDefault="00D77A43" w:rsidP="00D77A43">
      <w:pPr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сбалансированное питание;</w:t>
      </w:r>
    </w:p>
    <w:p w:rsidR="00D77A43" w:rsidRPr="00D77A43" w:rsidRDefault="00D77A43" w:rsidP="00D77A43">
      <w:pPr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укрепление иммунитета;</w:t>
      </w:r>
    </w:p>
    <w:p w:rsidR="00D77A43" w:rsidRPr="00D77A43" w:rsidRDefault="00D77A43" w:rsidP="00D77A43">
      <w:pPr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соблюдение правил личной гигиены;</w:t>
      </w:r>
    </w:p>
    <w:p w:rsidR="00D77A43" w:rsidRPr="00D77A43" w:rsidRDefault="00D77A43" w:rsidP="00D77A43">
      <w:pPr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отказ от вредных привычек;</w:t>
      </w:r>
    </w:p>
    <w:p w:rsidR="00D77A43" w:rsidRPr="00D77A43" w:rsidRDefault="00D77A43" w:rsidP="00D77A43">
      <w:pPr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хорошее эмоционально-психическое состояние.</w:t>
      </w:r>
    </w:p>
    <w:p w:rsidR="00D77A43" w:rsidRPr="00D77A43" w:rsidRDefault="00D77A43" w:rsidP="00D77A43">
      <w:pPr>
        <w:spacing w:after="200" w:line="276" w:lineRule="auto"/>
        <w:ind w:left="360"/>
        <w:rPr>
          <w:rFonts w:ascii="Calibri" w:eastAsiaTheme="minorHAnsi" w:hAnsi="Calibri" w:cs="Calibri"/>
          <w:shd w:val="clear" w:color="auto" w:fill="FFFFFF"/>
          <w:lang w:eastAsia="en-US" w:bidi="ar-SA"/>
        </w:rPr>
      </w:pPr>
    </w:p>
    <w:p w:rsidR="00D77A43" w:rsidRPr="00D77A43" w:rsidRDefault="00D77A43" w:rsidP="00D77A43">
      <w:pPr>
        <w:spacing w:after="200" w:line="276" w:lineRule="auto"/>
        <w:ind w:left="360"/>
        <w:rPr>
          <w:rFonts w:ascii="Calibri" w:eastAsiaTheme="minorHAnsi" w:hAnsi="Calibri" w:cs="Calibri"/>
          <w:b/>
          <w:bCs/>
          <w:sz w:val="28"/>
          <w:szCs w:val="28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b/>
          <w:bCs/>
          <w:sz w:val="28"/>
          <w:szCs w:val="28"/>
          <w:shd w:val="clear" w:color="auto" w:fill="FFFFFF"/>
          <w:lang w:eastAsia="en-US" w:bidi="ar-SA"/>
        </w:rPr>
        <w:t>Формирование здорового образа жизни</w:t>
      </w:r>
    </w:p>
    <w:p w:rsidR="00D77A43" w:rsidRPr="00D77A43" w:rsidRDefault="00136E12" w:rsidP="00D77A43">
      <w:pPr>
        <w:spacing w:after="200" w:line="276" w:lineRule="auto"/>
        <w:ind w:left="360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>
        <w:rPr>
          <w:rFonts w:ascii="Calibri" w:eastAsiaTheme="minorHAnsi" w:hAnsi="Calibri" w:cs="Calibri"/>
          <w:shd w:val="clear" w:color="auto" w:fill="FFFFFF"/>
          <w:lang w:eastAsia="en-US" w:bidi="ar-SA"/>
        </w:rPr>
        <w:t xml:space="preserve">     </w:t>
      </w:r>
      <w:bookmarkStart w:id="0" w:name="_GoBack"/>
      <w:bookmarkEnd w:id="0"/>
      <w:r w:rsidR="00D77A43"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Формирование здорового образа жизни у подростков и детей – важнейшая задача семьи и школы. Дети должны с ранних лет знать и понимать, какие основные компоненты ЗОЖ, как их правильно реализовать так, чтобы все полезные процедуры были в радость и не приносили дискомфорта. Основные пути формирования здорового образа жизни включают в себя:</w:t>
      </w:r>
    </w:p>
    <w:p w:rsidR="00D77A43" w:rsidRPr="00D77A43" w:rsidRDefault="00D77A43" w:rsidP="00D77A43">
      <w:pPr>
        <w:numPr>
          <w:ilvl w:val="0"/>
          <w:numId w:val="5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регулярные занятия спортом на уроках физкультуры и всей семьёй;</w:t>
      </w:r>
    </w:p>
    <w:p w:rsidR="00D77A43" w:rsidRPr="00D77A43" w:rsidRDefault="00D77A43" w:rsidP="00D77A43">
      <w:pPr>
        <w:numPr>
          <w:ilvl w:val="0"/>
          <w:numId w:val="5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поездки в оздоровительные лагеря и санатории;</w:t>
      </w:r>
    </w:p>
    <w:p w:rsidR="00D77A43" w:rsidRPr="00D77A43" w:rsidRDefault="00D77A43" w:rsidP="00D77A43">
      <w:pPr>
        <w:numPr>
          <w:ilvl w:val="0"/>
          <w:numId w:val="5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формирование здорового образа жизни у населения посредством средств масс-</w:t>
      </w:r>
      <w:proofErr w:type="spellStart"/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медия</w:t>
      </w:r>
      <w:proofErr w:type="spellEnd"/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, организации соревнований и конкурсов;</w:t>
      </w:r>
    </w:p>
    <w:p w:rsidR="00D77A43" w:rsidRPr="00D77A43" w:rsidRDefault="00D77A43" w:rsidP="00D77A43">
      <w:pPr>
        <w:numPr>
          <w:ilvl w:val="0"/>
          <w:numId w:val="5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регулярное посещение врачей для проведения профилактических осмотров;</w:t>
      </w:r>
    </w:p>
    <w:p w:rsidR="00D77A43" w:rsidRPr="00D77A43" w:rsidRDefault="00D77A43" w:rsidP="00D77A43">
      <w:pPr>
        <w:numPr>
          <w:ilvl w:val="0"/>
          <w:numId w:val="5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lastRenderedPageBreak/>
        <w:t xml:space="preserve">помощь подросткам и детям в выборе профессии, которая будет </w:t>
      </w:r>
      <w:proofErr w:type="gramStart"/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нравиться</w:t>
      </w:r>
      <w:proofErr w:type="gramEnd"/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 xml:space="preserve">  и приносить доход;</w:t>
      </w:r>
    </w:p>
    <w:p w:rsidR="00D77A43" w:rsidRPr="00D77A43" w:rsidRDefault="00D77A43" w:rsidP="00D77A43">
      <w:pPr>
        <w:numPr>
          <w:ilvl w:val="0"/>
          <w:numId w:val="5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подбор рациона питания для всей семьи с учетом вкусов и предпочтений каждого её члена;</w:t>
      </w:r>
    </w:p>
    <w:p w:rsidR="00D77A43" w:rsidRPr="00D77A43" w:rsidRDefault="00D77A43" w:rsidP="00D77A43">
      <w:pPr>
        <w:numPr>
          <w:ilvl w:val="0"/>
          <w:numId w:val="5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профилактика болезней с раннего детства в виде прививок, закаливания;</w:t>
      </w:r>
    </w:p>
    <w:p w:rsidR="00D77A43" w:rsidRPr="00D77A43" w:rsidRDefault="00D77A43" w:rsidP="00D77A43">
      <w:pPr>
        <w:numPr>
          <w:ilvl w:val="0"/>
          <w:numId w:val="5"/>
        </w:numPr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 w:bidi="ar-SA"/>
        </w:rPr>
      </w:pPr>
      <w:r w:rsidRPr="00D77A43">
        <w:rPr>
          <w:rFonts w:ascii="Calibri" w:eastAsiaTheme="minorHAnsi" w:hAnsi="Calibri" w:cs="Calibri"/>
          <w:shd w:val="clear" w:color="auto" w:fill="FFFFFF"/>
          <w:lang w:eastAsia="en-US" w:bidi="ar-SA"/>
        </w:rPr>
        <w:t>с малых лет обучение правилам личной гигиены и привлечение к домашним обязанностям.</w:t>
      </w:r>
    </w:p>
    <w:p w:rsidR="00D77A43" w:rsidRPr="00D77A43" w:rsidRDefault="00D77A43" w:rsidP="00D77A43">
      <w:pPr>
        <w:spacing w:after="200" w:line="276" w:lineRule="auto"/>
        <w:ind w:left="360"/>
        <w:rPr>
          <w:rFonts w:ascii="Calibri" w:eastAsiaTheme="minorHAnsi" w:hAnsi="Calibri" w:cs="Calibri"/>
          <w:shd w:val="clear" w:color="auto" w:fill="FFFFFF"/>
          <w:lang w:eastAsia="en-US" w:bidi="ar-SA"/>
        </w:rPr>
      </w:pPr>
    </w:p>
    <w:p w:rsidR="00D77A43" w:rsidRPr="00D77A43" w:rsidRDefault="00D77A43" w:rsidP="00D77A43">
      <w:pPr>
        <w:spacing w:before="300" w:after="300"/>
        <w:jc w:val="both"/>
        <w:textAlignment w:val="baseline"/>
        <w:outlineLvl w:val="3"/>
        <w:rPr>
          <w:rFonts w:ascii="inherit" w:eastAsia="Times New Roman" w:hAnsi="inherit" w:cs="Times New Roman"/>
          <w:caps/>
          <w:color w:val="2882B1"/>
          <w:sz w:val="23"/>
          <w:szCs w:val="23"/>
          <w:lang w:eastAsia="ru-RU" w:bidi="ar-SA"/>
        </w:rPr>
      </w:pPr>
      <w:r w:rsidRPr="00D77A43">
        <w:rPr>
          <w:rFonts w:ascii="inherit" w:eastAsia="Times New Roman" w:hAnsi="inherit" w:cs="Times New Roman"/>
          <w:caps/>
          <w:color w:val="2882B1"/>
          <w:sz w:val="23"/>
          <w:szCs w:val="23"/>
          <w:lang w:eastAsia="ru-RU" w:bidi="ar-SA"/>
        </w:rPr>
        <w:t>Сделаем вывод</w:t>
      </w:r>
    </w:p>
    <w:p w:rsidR="00D77A43" w:rsidRPr="00D77A43" w:rsidRDefault="00D77A43" w:rsidP="00D77A43">
      <w:pPr>
        <w:spacing w:before="300" w:after="300"/>
        <w:jc w:val="both"/>
        <w:textAlignment w:val="baseline"/>
        <w:rPr>
          <w:rFonts w:ascii="Calibri" w:eastAsia="Times New Roman" w:hAnsi="Calibri" w:cs="Calibri"/>
          <w:b/>
          <w:color w:val="2F3030"/>
          <w:sz w:val="28"/>
          <w:szCs w:val="28"/>
          <w:lang w:eastAsia="ru-RU" w:bidi="ar-SA"/>
        </w:rPr>
      </w:pPr>
      <w:r w:rsidRPr="00D77A43">
        <w:rPr>
          <w:rFonts w:ascii="Calibri" w:eastAsia="Times New Roman" w:hAnsi="Calibri" w:cs="Calibri"/>
          <w:b/>
          <w:color w:val="2F3030"/>
          <w:sz w:val="28"/>
          <w:szCs w:val="28"/>
          <w:lang w:eastAsia="ru-RU" w:bidi="ar-SA"/>
        </w:rPr>
        <w:t xml:space="preserve">Следование положениям системы ЗОЖ не представляет особого труда и может помочь каждому человеку сделать первые шаги навстречу здоровью, активному образу жизни, крепкому иммунитету и радости от каждого прожитого дня. </w:t>
      </w:r>
    </w:p>
    <w:p w:rsidR="00D77A43" w:rsidRPr="00D77A43" w:rsidRDefault="00D77A43" w:rsidP="00D77A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D77A43" w:rsidRDefault="00D77A43" w:rsidP="008052D9">
      <w:pPr>
        <w:rPr>
          <w:rFonts w:ascii="Calibri" w:hAnsi="Calibri" w:cs="Calibri"/>
          <w:b/>
          <w:sz w:val="32"/>
          <w:szCs w:val="32"/>
        </w:rPr>
      </w:pPr>
    </w:p>
    <w:p w:rsidR="001F5171" w:rsidRDefault="001F5171" w:rsidP="008052D9">
      <w:pPr>
        <w:rPr>
          <w:rFonts w:ascii="Calibri" w:hAnsi="Calibri" w:cs="Calibri"/>
          <w:b/>
          <w:sz w:val="32"/>
          <w:szCs w:val="32"/>
        </w:rPr>
      </w:pPr>
    </w:p>
    <w:p w:rsidR="001F5171" w:rsidRPr="00C535B1" w:rsidRDefault="001F5171" w:rsidP="008052D9">
      <w:pPr>
        <w:rPr>
          <w:rFonts w:ascii="Calibri" w:hAnsi="Calibri" w:cs="Calibri"/>
          <w:b/>
          <w:sz w:val="32"/>
          <w:szCs w:val="32"/>
        </w:rPr>
      </w:pPr>
    </w:p>
    <w:sectPr w:rsidR="001F5171" w:rsidRPr="00C535B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AEB32CB"/>
    <w:multiLevelType w:val="multilevel"/>
    <w:tmpl w:val="A70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6771F"/>
    <w:multiLevelType w:val="multilevel"/>
    <w:tmpl w:val="648C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E1AF5"/>
    <w:multiLevelType w:val="multilevel"/>
    <w:tmpl w:val="D0B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D2F"/>
    <w:rsid w:val="00136E12"/>
    <w:rsid w:val="001F5171"/>
    <w:rsid w:val="004428A2"/>
    <w:rsid w:val="005477C6"/>
    <w:rsid w:val="00557D2F"/>
    <w:rsid w:val="007157CF"/>
    <w:rsid w:val="00717BA9"/>
    <w:rsid w:val="008052D9"/>
    <w:rsid w:val="009166FE"/>
    <w:rsid w:val="00C535B1"/>
    <w:rsid w:val="00D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7157CF"/>
  </w:style>
  <w:style w:type="paragraph" w:styleId="a9">
    <w:name w:val="Normal (Web)"/>
    <w:basedOn w:val="a"/>
    <w:uiPriority w:val="99"/>
    <w:semiHidden/>
    <w:unhideWhenUsed/>
    <w:rsid w:val="00C5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zhmania.ru/ozdorovlenie/kak-ukrepit-zdoro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Lydmila Fominyh</cp:lastModifiedBy>
  <cp:revision>10</cp:revision>
  <dcterms:created xsi:type="dcterms:W3CDTF">2020-06-01T19:40:00Z</dcterms:created>
  <dcterms:modified xsi:type="dcterms:W3CDTF">2020-06-09T20:12:00Z</dcterms:modified>
  <dc:language>ru-RU</dc:language>
</cp:coreProperties>
</file>